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3FC9B" w14:textId="77777777" w:rsidR="0082324F" w:rsidRPr="0082324F" w:rsidRDefault="0082324F" w:rsidP="0082324F">
      <w:pPr>
        <w:spacing w:after="0"/>
        <w:ind w:firstLine="5387"/>
        <w:rPr>
          <w:rFonts w:ascii="Times New Roman" w:eastAsia="Calibri" w:hAnsi="Times New Roman" w:cs="Times New Roman"/>
          <w:sz w:val="24"/>
          <w:szCs w:val="24"/>
        </w:rPr>
      </w:pPr>
      <w:bookmarkStart w:id="0" w:name="_Toc468964348"/>
      <w:r w:rsidRPr="0082324F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14:paraId="1C6E9270" w14:textId="77777777" w:rsidR="0082324F" w:rsidRPr="0082324F" w:rsidRDefault="0082324F" w:rsidP="0082324F">
      <w:pPr>
        <w:spacing w:after="0"/>
        <w:ind w:firstLine="5387"/>
        <w:rPr>
          <w:rFonts w:ascii="Times New Roman" w:eastAsia="Calibri" w:hAnsi="Times New Roman" w:cs="Times New Roman"/>
          <w:sz w:val="24"/>
          <w:szCs w:val="24"/>
        </w:rPr>
      </w:pPr>
      <w:r w:rsidRPr="0082324F">
        <w:rPr>
          <w:rFonts w:ascii="Times New Roman" w:eastAsia="Calibri" w:hAnsi="Times New Roman" w:cs="Times New Roman"/>
          <w:sz w:val="24"/>
          <w:szCs w:val="24"/>
        </w:rPr>
        <w:t xml:space="preserve">Заместитель директора дирекции </w:t>
      </w:r>
    </w:p>
    <w:p w14:paraId="58F49B24" w14:textId="77777777" w:rsidR="0082324F" w:rsidRPr="0082324F" w:rsidRDefault="0082324F" w:rsidP="0082324F">
      <w:pPr>
        <w:spacing w:after="0"/>
        <w:ind w:firstLine="5387"/>
        <w:rPr>
          <w:rFonts w:ascii="Times New Roman" w:eastAsia="Calibri" w:hAnsi="Times New Roman" w:cs="Times New Roman"/>
          <w:sz w:val="24"/>
          <w:szCs w:val="24"/>
        </w:rPr>
      </w:pPr>
      <w:r w:rsidRPr="0082324F">
        <w:rPr>
          <w:rFonts w:ascii="Times New Roman" w:eastAsia="Calibri" w:hAnsi="Times New Roman" w:cs="Times New Roman"/>
          <w:sz w:val="24"/>
          <w:szCs w:val="24"/>
        </w:rPr>
        <w:t>по основному производству</w:t>
      </w:r>
    </w:p>
    <w:p w14:paraId="3AF0A6B8" w14:textId="77777777" w:rsidR="0082324F" w:rsidRPr="0082324F" w:rsidRDefault="0082324F" w:rsidP="0082324F">
      <w:pPr>
        <w:spacing w:after="0"/>
        <w:ind w:left="5387"/>
        <w:rPr>
          <w:rFonts w:ascii="Times New Roman" w:eastAsia="Calibri" w:hAnsi="Times New Roman" w:cs="Times New Roman"/>
          <w:sz w:val="24"/>
          <w:szCs w:val="24"/>
        </w:rPr>
      </w:pPr>
      <w:r w:rsidRPr="0082324F">
        <w:rPr>
          <w:rFonts w:ascii="Times New Roman" w:eastAsia="Calibri" w:hAnsi="Times New Roman" w:cs="Times New Roman"/>
          <w:sz w:val="24"/>
          <w:szCs w:val="24"/>
        </w:rPr>
        <w:t>Филиала АО «</w:t>
      </w:r>
      <w:proofErr w:type="spellStart"/>
      <w:r w:rsidRPr="0082324F">
        <w:rPr>
          <w:rFonts w:ascii="Times New Roman" w:eastAsia="Calibri" w:hAnsi="Times New Roman" w:cs="Times New Roman"/>
          <w:sz w:val="24"/>
          <w:szCs w:val="24"/>
        </w:rPr>
        <w:t>ЕвроСибЭнерго</w:t>
      </w:r>
      <w:proofErr w:type="spellEnd"/>
      <w:r w:rsidRPr="0082324F">
        <w:rPr>
          <w:rFonts w:ascii="Times New Roman" w:eastAsia="Calibri" w:hAnsi="Times New Roman" w:cs="Times New Roman"/>
          <w:sz w:val="24"/>
          <w:szCs w:val="24"/>
        </w:rPr>
        <w:t>» «Красноярская ГЭС»</w:t>
      </w:r>
    </w:p>
    <w:p w14:paraId="3D38B73D" w14:textId="77777777" w:rsidR="0082324F" w:rsidRPr="0082324F" w:rsidRDefault="0082324F" w:rsidP="0082324F">
      <w:pPr>
        <w:spacing w:after="0"/>
        <w:ind w:firstLine="5387"/>
        <w:rPr>
          <w:rFonts w:ascii="Times New Roman" w:eastAsia="Calibri" w:hAnsi="Times New Roman" w:cs="Times New Roman"/>
          <w:sz w:val="24"/>
          <w:szCs w:val="24"/>
        </w:rPr>
      </w:pPr>
      <w:r w:rsidRPr="0082324F">
        <w:rPr>
          <w:rFonts w:ascii="Times New Roman" w:eastAsia="Calibri" w:hAnsi="Times New Roman" w:cs="Times New Roman"/>
          <w:sz w:val="24"/>
          <w:szCs w:val="24"/>
        </w:rPr>
        <w:t>_____________Павшин Д.Г.</w:t>
      </w:r>
    </w:p>
    <w:p w14:paraId="66E3466B" w14:textId="34830C6B" w:rsidR="0088080A" w:rsidRPr="0082324F" w:rsidRDefault="0082324F" w:rsidP="0082324F">
      <w:pPr>
        <w:spacing w:after="0"/>
        <w:ind w:firstLine="5387"/>
        <w:rPr>
          <w:rFonts w:ascii="Times New Roman" w:eastAsia="Calibri" w:hAnsi="Times New Roman" w:cs="Times New Roman"/>
          <w:sz w:val="24"/>
          <w:szCs w:val="24"/>
        </w:rPr>
      </w:pPr>
      <w:r w:rsidRPr="0082324F">
        <w:rPr>
          <w:rFonts w:ascii="Times New Roman" w:eastAsia="Calibri" w:hAnsi="Times New Roman" w:cs="Times New Roman"/>
          <w:sz w:val="24"/>
          <w:szCs w:val="24"/>
        </w:rPr>
        <w:t>_____________ 2024 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C7CC318" w14:textId="77777777" w:rsidR="0082324F" w:rsidRDefault="0082324F" w:rsidP="004176E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E5134B2" w14:textId="22803BA4" w:rsidR="004176E4" w:rsidRPr="00514491" w:rsidRDefault="004176E4" w:rsidP="005144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449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  <w:bookmarkEnd w:id="0"/>
    </w:p>
    <w:p w14:paraId="62F48F34" w14:textId="77777777" w:rsidR="00185ADA" w:rsidRDefault="004C6055" w:rsidP="004559A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на проведение и</w:t>
      </w:r>
      <w:r w:rsidR="004176E4"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нструментальны</w:t>
      </w:r>
      <w:r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х</w:t>
      </w:r>
      <w:r w:rsidR="004176E4"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измерени</w:t>
      </w:r>
      <w:r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й</w:t>
      </w:r>
      <w:r w:rsidR="004176E4"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элементов проточного тракта и </w:t>
      </w:r>
      <w:r w:rsidR="004176E4" w:rsidRPr="00514491">
        <w:rPr>
          <w:rFonts w:ascii="Times New Roman" w:hAnsi="Times New Roman" w:cs="Times New Roman"/>
          <w:b/>
          <w:bCs/>
          <w:sz w:val="24"/>
          <w:szCs w:val="24"/>
        </w:rPr>
        <w:t>механической</w:t>
      </w:r>
      <w:r w:rsidR="004559A5" w:rsidRPr="00514491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="004176E4" w:rsidRPr="00514491">
        <w:rPr>
          <w:rFonts w:ascii="Times New Roman" w:hAnsi="Times New Roman" w:cs="Times New Roman"/>
          <w:b/>
          <w:bCs/>
          <w:sz w:val="24"/>
          <w:szCs w:val="24"/>
        </w:rPr>
        <w:t xml:space="preserve">асти турбины гидроагрегата </w:t>
      </w:r>
      <w:r w:rsidR="004559A5" w:rsidRPr="00514491">
        <w:rPr>
          <w:rFonts w:ascii="Times New Roman" w:hAnsi="Times New Roman" w:cs="Times New Roman"/>
          <w:b/>
          <w:bCs/>
          <w:sz w:val="24"/>
          <w:szCs w:val="24"/>
        </w:rPr>
        <w:t xml:space="preserve">ст.№ 9 </w:t>
      </w:r>
      <w:r w:rsidR="006905B6">
        <w:rPr>
          <w:rFonts w:ascii="Times New Roman" w:hAnsi="Times New Roman" w:cs="Times New Roman"/>
          <w:b/>
          <w:bCs/>
          <w:sz w:val="24"/>
          <w:szCs w:val="24"/>
        </w:rPr>
        <w:t xml:space="preserve">филиала </w:t>
      </w:r>
    </w:p>
    <w:p w14:paraId="7C5F6DF2" w14:textId="2D605047" w:rsidR="004176E4" w:rsidRPr="00514491" w:rsidRDefault="006905B6" w:rsidP="004559A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 «</w:t>
      </w:r>
      <w:r w:rsidR="004176E4"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Красноярск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ая</w:t>
      </w:r>
      <w:r w:rsidR="004176E4" w:rsidRPr="0051449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ГЭС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»</w:t>
      </w:r>
    </w:p>
    <w:p w14:paraId="7409E295" w14:textId="6A75D252" w:rsidR="004176E4" w:rsidRPr="00514491" w:rsidRDefault="004176E4" w:rsidP="004176E4">
      <w:pPr>
        <w:shd w:val="clear" w:color="auto" w:fill="FFFFFF"/>
        <w:spacing w:after="0" w:line="274" w:lineRule="exact"/>
        <w:ind w:left="677" w:hanging="677"/>
        <w:jc w:val="center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514491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</w:p>
    <w:p w14:paraId="293CBA05" w14:textId="77777777" w:rsidR="004176E4" w:rsidRPr="001C4F34" w:rsidRDefault="004176E4" w:rsidP="004176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C4F34">
        <w:rPr>
          <w:rFonts w:ascii="Times New Roman" w:eastAsia="Times New Roman" w:hAnsi="Times New Roman" w:cs="Times New Roman"/>
          <w:i/>
          <w:u w:val="single"/>
          <w:lang w:eastAsia="ru-RU"/>
        </w:rPr>
        <w:t>ОСНОВАНИЕ ДЛЯ ПРОВЕДЕНИЯ РАБОТ</w:t>
      </w:r>
      <w:r w:rsidRPr="001C4F34">
        <w:rPr>
          <w:rFonts w:ascii="Times New Roman" w:eastAsia="Times New Roman" w:hAnsi="Times New Roman" w:cs="Times New Roman"/>
          <w:i/>
          <w:lang w:eastAsia="ru-RU"/>
        </w:rPr>
        <w:t>:</w:t>
      </w:r>
    </w:p>
    <w:p w14:paraId="7D577EDE" w14:textId="63042905" w:rsidR="0082324F" w:rsidRPr="001C4F34" w:rsidRDefault="0082324F" w:rsidP="0082324F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1C4F34">
        <w:rPr>
          <w:rFonts w:ascii="Times New Roman" w:eastAsia="Times New Roman" w:hAnsi="Times New Roman" w:cs="Times New Roman"/>
          <w:lang w:eastAsia="ru-RU"/>
        </w:rPr>
        <w:t>-</w:t>
      </w:r>
      <w:r w:rsidR="004176E4" w:rsidRPr="001C4F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4F34">
        <w:rPr>
          <w:rFonts w:ascii="Times New Roman" w:hAnsi="Times New Roman" w:cs="Times New Roman"/>
          <w:color w:val="000000"/>
        </w:rPr>
        <w:t>План закупки товаров (работ, услуг) филиала АО «</w:t>
      </w:r>
      <w:proofErr w:type="spellStart"/>
      <w:r w:rsidRPr="001C4F34">
        <w:rPr>
          <w:rFonts w:ascii="Times New Roman" w:hAnsi="Times New Roman" w:cs="Times New Roman"/>
          <w:color w:val="000000"/>
        </w:rPr>
        <w:t>ЕвроСибЭнерго</w:t>
      </w:r>
      <w:proofErr w:type="spellEnd"/>
      <w:r w:rsidRPr="001C4F34">
        <w:rPr>
          <w:rFonts w:ascii="Times New Roman" w:hAnsi="Times New Roman" w:cs="Times New Roman"/>
          <w:color w:val="000000"/>
        </w:rPr>
        <w:t>» «Красноярская ГЭС» на 2024 год;</w:t>
      </w:r>
    </w:p>
    <w:p w14:paraId="6C93A2D1" w14:textId="7054B959" w:rsidR="004176E4" w:rsidRPr="001C4F34" w:rsidRDefault="0082324F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- </w:t>
      </w:r>
      <w:r w:rsidR="004176E4" w:rsidRPr="001C4F34">
        <w:rPr>
          <w:rFonts w:ascii="Times New Roman" w:eastAsia="Times New Roman" w:hAnsi="Times New Roman" w:cs="Times New Roman"/>
          <w:lang w:eastAsia="ru-RU"/>
        </w:rPr>
        <w:t>Требования к безопасности работы гидроагрегата;</w:t>
      </w:r>
    </w:p>
    <w:p w14:paraId="76DA2528" w14:textId="77777777" w:rsidR="004176E4" w:rsidRPr="001C4F34" w:rsidRDefault="004176E4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>- Определение технического состояния проточного тракта гидроагрегата;</w:t>
      </w:r>
    </w:p>
    <w:p w14:paraId="29D06BD7" w14:textId="77777777" w:rsidR="004176E4" w:rsidRPr="001C4F34" w:rsidRDefault="004176E4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- Выявление скрытых дефектов. </w:t>
      </w:r>
    </w:p>
    <w:p w14:paraId="3BC5D7C5" w14:textId="77777777" w:rsidR="004176E4" w:rsidRPr="001C4F34" w:rsidRDefault="004176E4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F3710A" w14:textId="77777777" w:rsidR="004176E4" w:rsidRPr="001C4F34" w:rsidRDefault="004176E4" w:rsidP="004176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aps/>
          <w:u w:val="single"/>
          <w:lang w:eastAsia="ru-RU"/>
        </w:rPr>
      </w:pPr>
      <w:r w:rsidRPr="001C4F34">
        <w:rPr>
          <w:rFonts w:ascii="Times New Roman" w:eastAsia="Times New Roman" w:hAnsi="Times New Roman" w:cs="Times New Roman"/>
          <w:i/>
          <w:caps/>
          <w:u w:val="single"/>
          <w:lang w:eastAsia="ru-RU"/>
        </w:rPr>
        <w:t xml:space="preserve"> Срок выполнения работ:</w:t>
      </w:r>
    </w:p>
    <w:p w14:paraId="2944699F" w14:textId="42D95541" w:rsidR="004176E4" w:rsidRPr="001C4F34" w:rsidRDefault="004176E4" w:rsidP="0041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Начало: </w:t>
      </w:r>
      <w:r w:rsidR="004559A5" w:rsidRPr="001C4F34">
        <w:rPr>
          <w:rFonts w:ascii="Times New Roman" w:eastAsia="Times New Roman" w:hAnsi="Times New Roman" w:cs="Times New Roman"/>
          <w:spacing w:val="-5"/>
          <w:lang w:eastAsia="ru-RU"/>
        </w:rPr>
        <w:t>01 июля</w:t>
      </w: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 202</w:t>
      </w:r>
      <w:r w:rsidR="004559A5" w:rsidRPr="001C4F34">
        <w:rPr>
          <w:rFonts w:ascii="Times New Roman" w:eastAsia="Times New Roman" w:hAnsi="Times New Roman" w:cs="Times New Roman"/>
          <w:spacing w:val="-5"/>
          <w:lang w:eastAsia="ru-RU"/>
        </w:rPr>
        <w:t>4</w:t>
      </w: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 г.</w:t>
      </w:r>
    </w:p>
    <w:p w14:paraId="4094BC33" w14:textId="344749A8" w:rsidR="004176E4" w:rsidRPr="001C4F34" w:rsidRDefault="004176E4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Окончание: </w:t>
      </w:r>
      <w:r w:rsidR="004559A5" w:rsidRPr="001C4F34">
        <w:rPr>
          <w:rFonts w:ascii="Times New Roman" w:eastAsia="Times New Roman" w:hAnsi="Times New Roman" w:cs="Times New Roman"/>
          <w:spacing w:val="-5"/>
          <w:lang w:eastAsia="ru-RU"/>
        </w:rPr>
        <w:t>19 июля 2024</w:t>
      </w: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 г.</w:t>
      </w:r>
      <w:r w:rsidRPr="001C4F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504B64A" w14:textId="77777777" w:rsidR="004176E4" w:rsidRPr="001C4F34" w:rsidRDefault="004176E4" w:rsidP="004176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14:paraId="40D1EC7B" w14:textId="77777777" w:rsidR="004176E4" w:rsidRPr="001C4F34" w:rsidRDefault="004176E4" w:rsidP="004C605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1C4F34">
        <w:rPr>
          <w:rFonts w:ascii="Times New Roman" w:eastAsia="Times New Roman" w:hAnsi="Times New Roman" w:cs="Times New Roman"/>
          <w:i/>
          <w:lang w:eastAsia="ru-RU"/>
        </w:rPr>
        <w:t xml:space="preserve">3. </w:t>
      </w:r>
      <w:r w:rsidRPr="001C4F34">
        <w:rPr>
          <w:rFonts w:ascii="Times New Roman" w:eastAsia="Times New Roman" w:hAnsi="Times New Roman" w:cs="Times New Roman"/>
          <w:i/>
          <w:lang w:eastAsia="ru-RU"/>
        </w:rPr>
        <w:tab/>
      </w:r>
      <w:r w:rsidRPr="001C4F34">
        <w:rPr>
          <w:rFonts w:ascii="Times New Roman" w:eastAsia="Times New Roman" w:hAnsi="Times New Roman" w:cs="Times New Roman"/>
          <w:i/>
          <w:u w:val="single"/>
          <w:lang w:eastAsia="ru-RU"/>
        </w:rPr>
        <w:t>ЦЕЛЬ И ИСХОДНЫЕ ДАННЫЕ ДЛЯ ПРОВЕДЕНИЯ РАБОТЫ:</w:t>
      </w:r>
    </w:p>
    <w:p w14:paraId="5069FBFB" w14:textId="04CCD764" w:rsidR="004176E4" w:rsidRPr="001C4F34" w:rsidRDefault="004559A5" w:rsidP="00417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>Определение геометрических</w:t>
      </w:r>
      <w:r w:rsidR="004176E4" w:rsidRPr="001C4F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4F34">
        <w:rPr>
          <w:rFonts w:ascii="Times New Roman" w:eastAsia="Times New Roman" w:hAnsi="Times New Roman" w:cs="Times New Roman"/>
          <w:lang w:eastAsia="ru-RU"/>
        </w:rPr>
        <w:t>размеров рубашки</w:t>
      </w:r>
      <w:r w:rsidR="004176E4" w:rsidRPr="001C4F34">
        <w:rPr>
          <w:rFonts w:ascii="Times New Roman" w:eastAsia="Times New Roman" w:hAnsi="Times New Roman" w:cs="Times New Roman"/>
          <w:lang w:eastAsia="ru-RU"/>
        </w:rPr>
        <w:t xml:space="preserve"> вала гидравлической турбины типа РО-</w:t>
      </w:r>
      <w:r w:rsidR="001C4F34" w:rsidRPr="001C4F34">
        <w:rPr>
          <w:rFonts w:ascii="Times New Roman" w:eastAsia="Times New Roman" w:hAnsi="Times New Roman" w:cs="Times New Roman"/>
          <w:lang w:eastAsia="ru-RU"/>
        </w:rPr>
        <w:t>115/5060</w:t>
      </w:r>
      <w:r w:rsidR="004176E4" w:rsidRPr="001C4F34">
        <w:rPr>
          <w:rFonts w:ascii="Times New Roman" w:eastAsia="Times New Roman" w:hAnsi="Times New Roman" w:cs="Times New Roman"/>
          <w:lang w:eastAsia="ru-RU"/>
        </w:rPr>
        <w:t xml:space="preserve">-В-750 в зоне турбинного подшипника для определения объема ремонтных работ.  </w:t>
      </w:r>
    </w:p>
    <w:p w14:paraId="0CF4A919" w14:textId="77777777" w:rsidR="004176E4" w:rsidRPr="001C4F34" w:rsidRDefault="004176E4" w:rsidP="004176E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C4F34">
        <w:rPr>
          <w:rFonts w:ascii="Times New Roman" w:eastAsia="Times New Roman" w:hAnsi="Times New Roman" w:cs="Times New Roman"/>
          <w:i/>
          <w:u w:val="single"/>
          <w:lang w:eastAsia="ru-RU"/>
        </w:rPr>
        <w:t>Заказчиком предоставляются:</w:t>
      </w:r>
      <w:r w:rsidRPr="001C4F34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14:paraId="2107E08D" w14:textId="77777777" w:rsidR="004176E4" w:rsidRPr="001C4F34" w:rsidRDefault="004176E4" w:rsidP="004176E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чертеж вала гидравлической турбины; </w:t>
      </w:r>
    </w:p>
    <w:p w14:paraId="463E4B1A" w14:textId="77777777" w:rsidR="004176E4" w:rsidRPr="001C4F34" w:rsidRDefault="004176E4" w:rsidP="004176E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C4F34">
        <w:rPr>
          <w:rFonts w:ascii="Times New Roman" w:eastAsia="Times New Roman" w:hAnsi="Times New Roman" w:cs="Times New Roman"/>
          <w:i/>
          <w:u w:val="single"/>
          <w:lang w:eastAsia="ru-RU"/>
        </w:rPr>
        <w:t>Заказчик обеспечивает</w:t>
      </w:r>
      <w:r w:rsidRPr="001C4F34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5ED40207" w14:textId="77777777" w:rsidR="004176E4" w:rsidRPr="001C4F34" w:rsidRDefault="004176E4" w:rsidP="004176E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техническую возможность проведения инструментального измерения вала турбины; </w:t>
      </w:r>
    </w:p>
    <w:p w14:paraId="065EC1BB" w14:textId="77777777" w:rsidR="004176E4" w:rsidRPr="001C4F34" w:rsidRDefault="004176E4" w:rsidP="004176E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технологическое сопровождение, электроосвещение зон обследования, бытовые помещения, технический персонал для обеспечения работ; </w:t>
      </w:r>
    </w:p>
    <w:p w14:paraId="7C3AC7B8" w14:textId="77777777" w:rsidR="004176E4" w:rsidRPr="001C4F34" w:rsidRDefault="004176E4" w:rsidP="004176E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>доступ к выбранным и согласованным зонам измерений с учётом выполнения требований охраны труда;</w:t>
      </w:r>
    </w:p>
    <w:p w14:paraId="760CE529" w14:textId="77777777" w:rsidR="004176E4" w:rsidRPr="001C4F34" w:rsidRDefault="004176E4" w:rsidP="004176E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lang w:eastAsia="ru-RU"/>
        </w:rPr>
      </w:pPr>
      <w:r w:rsidRPr="001C4F34">
        <w:rPr>
          <w:rFonts w:ascii="Times New Roman" w:eastAsia="Times New Roman" w:hAnsi="Times New Roman" w:cs="Times New Roman"/>
          <w:lang w:eastAsia="ru-RU"/>
        </w:rPr>
        <w:t xml:space="preserve">заблаговременное (не менее чем за 15 дней) информирование Исполнителя о выводе гидроагрегатов и возможных сроках начала измерений; </w:t>
      </w:r>
    </w:p>
    <w:p w14:paraId="67C057E5" w14:textId="77777777" w:rsidR="004176E4" w:rsidRPr="001C4F34" w:rsidRDefault="004176E4" w:rsidP="004176E4">
      <w:pPr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lang w:eastAsia="ru-RU"/>
        </w:rPr>
      </w:pPr>
      <w:r w:rsidRPr="001C4F34">
        <w:rPr>
          <w:rFonts w:ascii="Times New Roman" w:eastAsia="Times New Roman" w:hAnsi="Times New Roman" w:cs="Times New Roman"/>
          <w:spacing w:val="-5"/>
          <w:lang w:eastAsia="ru-RU"/>
        </w:rPr>
        <w:t xml:space="preserve">по заявке Исполнителя предоставляется точки подключения к источнику энергоснабжения. </w:t>
      </w:r>
    </w:p>
    <w:p w14:paraId="58F8CBB9" w14:textId="77777777" w:rsidR="004176E4" w:rsidRPr="004C6055" w:rsidRDefault="004176E4" w:rsidP="004176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pacing w:val="-5"/>
          <w:lang w:eastAsia="ru-RU"/>
        </w:rPr>
      </w:pPr>
    </w:p>
    <w:p w14:paraId="5BAC68BF" w14:textId="09BE0784" w:rsidR="004176E4" w:rsidRPr="00514491" w:rsidRDefault="004176E4" w:rsidP="00514491">
      <w:pPr>
        <w:rPr>
          <w:rFonts w:ascii="Times New Roman" w:hAnsi="Times New Roman" w:cs="Times New Roman"/>
          <w:i/>
          <w:iCs/>
          <w:u w:val="single"/>
        </w:rPr>
      </w:pPr>
      <w:r w:rsidRPr="00514491">
        <w:rPr>
          <w:rFonts w:ascii="Times New Roman" w:hAnsi="Times New Roman" w:cs="Times New Roman"/>
          <w:i/>
          <w:iCs/>
        </w:rPr>
        <w:t xml:space="preserve">4. </w:t>
      </w:r>
      <w:r w:rsidRPr="00514491">
        <w:rPr>
          <w:rFonts w:ascii="Times New Roman" w:hAnsi="Times New Roman" w:cs="Times New Roman"/>
          <w:i/>
          <w:iCs/>
          <w:u w:val="single"/>
        </w:rPr>
        <w:t>СОСТАВ РАБОТ И ОБЪЕМ РАБОТ: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505"/>
      </w:tblGrid>
      <w:tr w:rsidR="004176E4" w14:paraId="57DB2346" w14:textId="77777777" w:rsidTr="004C6055">
        <w:trPr>
          <w:trHeight w:val="2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60DA" w14:textId="77777777" w:rsidR="004176E4" w:rsidRDefault="004176E4" w:rsidP="004C6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292C" w14:textId="77777777" w:rsidR="004176E4" w:rsidRDefault="004176E4" w:rsidP="004C6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и объем работ</w:t>
            </w:r>
          </w:p>
        </w:tc>
      </w:tr>
      <w:tr w:rsidR="001C4F34" w14:paraId="155EC69F" w14:textId="77777777" w:rsidTr="004C6055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19D8" w14:textId="6FED1BC5" w:rsidR="001C4F34" w:rsidRPr="001C4F34" w:rsidRDefault="001C4F34" w:rsidP="001C4F3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C4F3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37BB" w14:textId="767DF396" w:rsidR="001C4F34" w:rsidRPr="001C4F34" w:rsidRDefault="001C4F34" w:rsidP="001C4F3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C4F34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оси вала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C4F34">
              <w:rPr>
                <w:rFonts w:ascii="Times New Roman" w:eastAsia="Times New Roman" w:hAnsi="Times New Roman" w:cs="Times New Roman"/>
                <w:bCs/>
                <w:lang w:eastAsia="ru-RU"/>
              </w:rPr>
              <w:t>(вал расположен вертикально).</w:t>
            </w:r>
          </w:p>
        </w:tc>
      </w:tr>
      <w:tr w:rsidR="001C4F34" w14:paraId="3DFAAFC0" w14:textId="77777777" w:rsidTr="004C6055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9186" w14:textId="40722839" w:rsidR="001C4F34" w:rsidRPr="001C4F34" w:rsidRDefault="001C4F34" w:rsidP="001C4F3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1C4F3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C029" w14:textId="4B02AB4B" w:rsidR="001C4F34" w:rsidRPr="001C4F34" w:rsidRDefault="001C4F34" w:rsidP="001C4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4F34">
              <w:rPr>
                <w:rFonts w:ascii="Times New Roman" w:eastAsia="Times New Roman" w:hAnsi="Times New Roman" w:cs="Times New Roman"/>
                <w:bCs/>
                <w:lang w:eastAsia="ru-RU"/>
              </w:rPr>
              <w:t>Измерение рубашки в 4 сечениях, проверка соосности рубашки к валу, определение величины геометрических отклонений.</w:t>
            </w:r>
          </w:p>
        </w:tc>
      </w:tr>
    </w:tbl>
    <w:p w14:paraId="265FA234" w14:textId="77777777" w:rsidR="004176E4" w:rsidRDefault="004176E4" w:rsidP="004176E4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3DDE7EBB" w14:textId="77777777" w:rsidR="004176E4" w:rsidRDefault="004176E4" w:rsidP="004C6055">
      <w:pPr>
        <w:tabs>
          <w:tab w:val="left" w:pos="2268"/>
        </w:tabs>
        <w:spacing w:after="0" w:line="240" w:lineRule="auto"/>
        <w:ind w:firstLine="284"/>
        <w:rPr>
          <w:rFonts w:ascii="Times New Roman" w:eastAsia="Times New Roman" w:hAnsi="Times New Roman" w:cs="Times New Roman"/>
          <w:i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>ТРЕБОВАНИЯ К ИСПОЛНИТЕЛЮ:</w:t>
      </w:r>
    </w:p>
    <w:p w14:paraId="619B1CB2" w14:textId="77777777" w:rsidR="004176E4" w:rsidRDefault="004176E4" w:rsidP="0041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>
        <w:rPr>
          <w:rFonts w:ascii="Times New Roman" w:eastAsia="Times New Roman" w:hAnsi="Times New Roman" w:cs="Times New Roman"/>
          <w:spacing w:val="-5"/>
          <w:lang w:eastAsia="ru-RU"/>
        </w:rPr>
        <w:t>1) Наличие необходимого оборудования специальной оснастки, приборной и инструментальной базы.</w:t>
      </w:r>
    </w:p>
    <w:p w14:paraId="16A8CD41" w14:textId="77777777" w:rsidR="004176E4" w:rsidRDefault="004176E4" w:rsidP="0041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5"/>
          <w:lang w:eastAsia="ru-RU"/>
        </w:rPr>
      </w:pP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2) Наличие квалифицированного персонала. </w:t>
      </w:r>
    </w:p>
    <w:p w14:paraId="64D7025D" w14:textId="77777777" w:rsidR="004176E4" w:rsidRDefault="004176E4" w:rsidP="004176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>
        <w:rPr>
          <w:rFonts w:ascii="Times New Roman" w:eastAsia="Times New Roman" w:hAnsi="Times New Roman" w:cs="Times New Roman"/>
          <w:spacing w:val="-5"/>
          <w:lang w:eastAsia="ru-RU"/>
        </w:rPr>
        <w:t>3) Наличие лицензированных программ для проведения расчетов технических устройств (с приложением копии лицензии).</w:t>
      </w:r>
    </w:p>
    <w:p w14:paraId="27829C21" w14:textId="77777777" w:rsidR="004176E4" w:rsidRDefault="004176E4" w:rsidP="004176E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4) Иметь опыт выполнения бесконтактных измерений элементов проточных частей гидравлических турбин мощностью 200 МВт и более.</w:t>
      </w:r>
    </w:p>
    <w:p w14:paraId="58AC5882" w14:textId="77777777" w:rsidR="004176E4" w:rsidRDefault="004176E4" w:rsidP="004176E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5) Используемое оборудование должно быть </w:t>
      </w:r>
      <w:proofErr w:type="spellStart"/>
      <w:r>
        <w:rPr>
          <w:rFonts w:ascii="Times New Roman" w:eastAsia="Calibri" w:hAnsi="Times New Roman" w:cs="Times New Roman"/>
          <w:lang w:eastAsia="ru-RU"/>
        </w:rPr>
        <w:t>метрологически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аттестовано.</w:t>
      </w:r>
    </w:p>
    <w:p w14:paraId="6CA58917" w14:textId="77777777" w:rsidR="00E13B3E" w:rsidRDefault="00E13B3E" w:rsidP="00514491">
      <w:pPr>
        <w:spacing w:after="0"/>
        <w:rPr>
          <w:rFonts w:ascii="Times New Roman" w:hAnsi="Times New Roman" w:cs="Times New Roman"/>
          <w:i/>
          <w:iCs/>
          <w:lang w:eastAsia="ru-RU"/>
        </w:rPr>
      </w:pPr>
    </w:p>
    <w:p w14:paraId="45E94008" w14:textId="5BDA9C28" w:rsidR="004176E4" w:rsidRPr="00514491" w:rsidRDefault="001C4F34" w:rsidP="00514491">
      <w:pPr>
        <w:spacing w:after="0"/>
        <w:rPr>
          <w:rFonts w:ascii="Times New Roman" w:hAnsi="Times New Roman" w:cs="Times New Roman"/>
          <w:i/>
          <w:iCs/>
          <w:u w:val="single"/>
          <w:lang w:eastAsia="ru-RU"/>
        </w:rPr>
      </w:pPr>
      <w:r w:rsidRPr="00514491">
        <w:rPr>
          <w:rFonts w:ascii="Times New Roman" w:hAnsi="Times New Roman" w:cs="Times New Roman"/>
          <w:i/>
          <w:iCs/>
          <w:lang w:eastAsia="ru-RU"/>
        </w:rPr>
        <w:lastRenderedPageBreak/>
        <w:t xml:space="preserve">6. </w:t>
      </w:r>
      <w:r w:rsidRPr="00514491">
        <w:rPr>
          <w:rFonts w:ascii="Times New Roman" w:hAnsi="Times New Roman" w:cs="Times New Roman"/>
          <w:i/>
          <w:iCs/>
          <w:u w:val="single"/>
          <w:lang w:eastAsia="ru-RU"/>
        </w:rPr>
        <w:t>ПОРЯДОК ПРОВЕДЕНИЯ ПРИЕМКИ РЕЗУЛЬТАТОВ РАБОТЫ:</w:t>
      </w:r>
    </w:p>
    <w:p w14:paraId="5B38C689" w14:textId="77777777" w:rsidR="004176E4" w:rsidRDefault="004176E4" w:rsidP="004176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6.1. По факту выполнения работы Исполнитель предоставляет Заказчику Технический отчет с результатами выполненных измерений, описанием использованного оборудования и методики выполнения работ.</w:t>
      </w:r>
    </w:p>
    <w:p w14:paraId="2C255561" w14:textId="77777777" w:rsidR="004176E4" w:rsidRDefault="004176E4" w:rsidP="004176E4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6.2. Технический отчет представляется в электронном виде для рассмотрения на техническом совете Заказчика.</w:t>
      </w:r>
    </w:p>
    <w:p w14:paraId="2F493B63" w14:textId="77777777" w:rsidR="004176E4" w:rsidRDefault="004176E4" w:rsidP="004176E4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6.3. Заказчик в течение 10 дней с момента получения отчета свои замечания и предложения направляет в электронном виде Исполнителю.</w:t>
      </w:r>
    </w:p>
    <w:p w14:paraId="277813F1" w14:textId="77777777" w:rsidR="004176E4" w:rsidRDefault="004176E4" w:rsidP="004176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6.4. После согласования и устранения всех замечаний Исполнитель предоставляет Заказчику Акт приемки выполненных работ, Технический отчет в 3-х экземплярах на бумажном и электронном носителях.</w:t>
      </w:r>
    </w:p>
    <w:p w14:paraId="0DB2D879" w14:textId="3532E223" w:rsidR="004176E4" w:rsidRPr="004C6055" w:rsidRDefault="004176E4" w:rsidP="004176E4">
      <w:pPr>
        <w:rPr>
          <w:rFonts w:ascii="Times New Roman" w:hAnsi="Times New Roman" w:cs="Times New Roman"/>
        </w:rPr>
      </w:pPr>
    </w:p>
    <w:p w14:paraId="7C1A2570" w14:textId="63F2337D" w:rsidR="004C6055" w:rsidRDefault="004C6055" w:rsidP="004C6055">
      <w:pPr>
        <w:spacing w:after="0"/>
        <w:rPr>
          <w:rFonts w:ascii="Times New Roman" w:hAnsi="Times New Roman" w:cs="Times New Roman"/>
        </w:rPr>
      </w:pPr>
      <w:r w:rsidRPr="004C6055">
        <w:rPr>
          <w:rFonts w:ascii="Times New Roman" w:hAnsi="Times New Roman" w:cs="Times New Roman"/>
        </w:rPr>
        <w:t xml:space="preserve">Заместитель директора </w:t>
      </w:r>
      <w:r>
        <w:rPr>
          <w:rFonts w:ascii="Times New Roman" w:hAnsi="Times New Roman" w:cs="Times New Roman"/>
        </w:rPr>
        <w:t>дирекции</w:t>
      </w:r>
    </w:p>
    <w:p w14:paraId="5DAE2B75" w14:textId="32857EF9" w:rsidR="004C6055" w:rsidRPr="004C6055" w:rsidRDefault="004C6055" w:rsidP="00417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основному производству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А.Н. Харитонов</w:t>
      </w:r>
    </w:p>
    <w:p w14:paraId="2607EBF4" w14:textId="77777777" w:rsidR="004C6055" w:rsidRDefault="004C6055" w:rsidP="004C6055">
      <w:pPr>
        <w:spacing w:after="0"/>
        <w:rPr>
          <w:rFonts w:ascii="Times New Roman" w:hAnsi="Times New Roman" w:cs="Times New Roman"/>
        </w:rPr>
      </w:pPr>
    </w:p>
    <w:p w14:paraId="76655E33" w14:textId="77777777" w:rsidR="004C6055" w:rsidRDefault="004176E4" w:rsidP="00417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4C6055">
        <w:rPr>
          <w:rFonts w:ascii="Times New Roman" w:hAnsi="Times New Roman" w:cs="Times New Roman"/>
        </w:rPr>
        <w:t>турбинного цеха</w:t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</w:r>
      <w:r w:rsidR="004C6055">
        <w:rPr>
          <w:rFonts w:ascii="Times New Roman" w:hAnsi="Times New Roman" w:cs="Times New Roman"/>
        </w:rPr>
        <w:tab/>
        <w:t>В.В. Марков</w:t>
      </w:r>
    </w:p>
    <w:p w14:paraId="6F174406" w14:textId="7B083885" w:rsidR="004C6055" w:rsidRDefault="004C6055" w:rsidP="004C6055">
      <w:pPr>
        <w:spacing w:after="0"/>
        <w:rPr>
          <w:rFonts w:ascii="Times New Roman" w:hAnsi="Times New Roman" w:cs="Times New Roman"/>
        </w:rPr>
      </w:pPr>
    </w:p>
    <w:p w14:paraId="056D2E65" w14:textId="2227563D" w:rsidR="004C6055" w:rsidRDefault="004C6055" w:rsidP="004C60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начальника турбинного цеха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А.Б. Перл</w:t>
      </w:r>
    </w:p>
    <w:p w14:paraId="2BF01A50" w14:textId="77777777" w:rsidR="00F156DA" w:rsidRDefault="00F156DA"/>
    <w:sectPr w:rsidR="00F1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6D57" w14:textId="77777777" w:rsidR="0082324F" w:rsidRDefault="0082324F" w:rsidP="0082324F">
      <w:pPr>
        <w:spacing w:after="0" w:line="240" w:lineRule="auto"/>
      </w:pPr>
      <w:r>
        <w:separator/>
      </w:r>
    </w:p>
  </w:endnote>
  <w:endnote w:type="continuationSeparator" w:id="0">
    <w:p w14:paraId="648CDAD2" w14:textId="77777777" w:rsidR="0082324F" w:rsidRDefault="0082324F" w:rsidP="0082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41B0" w14:textId="77777777" w:rsidR="0082324F" w:rsidRDefault="0082324F" w:rsidP="0082324F">
      <w:pPr>
        <w:spacing w:after="0" w:line="240" w:lineRule="auto"/>
      </w:pPr>
      <w:r>
        <w:separator/>
      </w:r>
    </w:p>
  </w:footnote>
  <w:footnote w:type="continuationSeparator" w:id="0">
    <w:p w14:paraId="4D9A843C" w14:textId="77777777" w:rsidR="0082324F" w:rsidRDefault="0082324F" w:rsidP="00823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968B3"/>
    <w:multiLevelType w:val="hybridMultilevel"/>
    <w:tmpl w:val="E1925E00"/>
    <w:lvl w:ilvl="0" w:tplc="FFFFFFFF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58213654"/>
    <w:multiLevelType w:val="hybridMultilevel"/>
    <w:tmpl w:val="A5F2A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9340E"/>
    <w:multiLevelType w:val="hybridMultilevel"/>
    <w:tmpl w:val="55DE78B6"/>
    <w:lvl w:ilvl="0" w:tplc="FFFFFFFF">
      <w:start w:val="1"/>
      <w:numFmt w:val="bullet"/>
      <w:lvlText w:val=""/>
      <w:lvlJc w:val="left"/>
      <w:pPr>
        <w:tabs>
          <w:tab w:val="num" w:pos="645"/>
        </w:tabs>
        <w:ind w:left="569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84"/>
    <w:rsid w:val="00185ADA"/>
    <w:rsid w:val="001C4F34"/>
    <w:rsid w:val="002D4984"/>
    <w:rsid w:val="004176E4"/>
    <w:rsid w:val="004559A5"/>
    <w:rsid w:val="004C6055"/>
    <w:rsid w:val="00514491"/>
    <w:rsid w:val="006905B6"/>
    <w:rsid w:val="0082324F"/>
    <w:rsid w:val="0088080A"/>
    <w:rsid w:val="00E04003"/>
    <w:rsid w:val="00E13B3E"/>
    <w:rsid w:val="00F1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BFEA"/>
  <w15:chartTrackingRefBased/>
  <w15:docId w15:val="{DBA5B176-3727-47EF-AD97-3300ADA7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6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76E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2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324F"/>
  </w:style>
  <w:style w:type="paragraph" w:styleId="a6">
    <w:name w:val="footer"/>
    <w:basedOn w:val="a"/>
    <w:link w:val="a7"/>
    <w:uiPriority w:val="99"/>
    <w:unhideWhenUsed/>
    <w:rsid w:val="0082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324F"/>
  </w:style>
  <w:style w:type="paragraph" w:styleId="a8">
    <w:name w:val="List Paragraph"/>
    <w:basedOn w:val="a"/>
    <w:uiPriority w:val="34"/>
    <w:qFormat/>
    <w:rsid w:val="004C6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5DE9-E369-4CEB-A7B1-DA86C3723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Veber Aleksandr</dc:creator>
  <cp:keywords/>
  <dc:description/>
  <cp:lastModifiedBy>Dranitsa Olga</cp:lastModifiedBy>
  <cp:revision>7</cp:revision>
  <cp:lastPrinted>2023-03-24T03:48:00Z</cp:lastPrinted>
  <dcterms:created xsi:type="dcterms:W3CDTF">2023-03-24T03:48:00Z</dcterms:created>
  <dcterms:modified xsi:type="dcterms:W3CDTF">2024-03-27T09:08:00Z</dcterms:modified>
</cp:coreProperties>
</file>